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</w:t>
      </w:r>
      <w:r w:rsidR="003A60BF">
        <w:rPr>
          <w:rFonts w:ascii="Times New Roman" w:hAnsi="Times New Roman" w:cs="Times New Roman"/>
          <w:sz w:val="26"/>
          <w:szCs w:val="26"/>
        </w:rPr>
        <w:t>2</w:t>
      </w:r>
      <w:r w:rsidR="0079490D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9490D">
        <w:rPr>
          <w:rFonts w:ascii="Times New Roman" w:hAnsi="Times New Roman" w:cs="Times New Roman"/>
          <w:sz w:val="26"/>
          <w:szCs w:val="26"/>
        </w:rPr>
        <w:t>0700-44</w:t>
      </w:r>
      <w:r w:rsidR="005537ED">
        <w:rPr>
          <w:rFonts w:ascii="Times New Roman" w:hAnsi="Times New Roman" w:cs="Times New Roman"/>
          <w:sz w:val="26"/>
          <w:szCs w:val="26"/>
        </w:rPr>
        <w:t xml:space="preserve"> </w:t>
      </w:r>
      <w:r w:rsidR="003A60BF">
        <w:rPr>
          <w:rFonts w:ascii="Times New Roman" w:hAnsi="Times New Roman" w:cs="Times New Roman"/>
          <w:sz w:val="26"/>
          <w:szCs w:val="26"/>
        </w:rPr>
        <w:t xml:space="preserve"> </w:t>
      </w:r>
      <w:r w:rsidR="00E35B2C">
        <w:rPr>
          <w:rFonts w:ascii="Times New Roman" w:hAnsi="Times New Roman" w:cs="Times New Roman"/>
          <w:sz w:val="26"/>
          <w:szCs w:val="26"/>
        </w:rPr>
        <w:t xml:space="preserve">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557265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5272EF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713084" w:rsidR="00713084">
        <w:rPr>
          <w:rFonts w:ascii="Times New Roman" w:hAnsi="Times New Roman" w:cs="Times New Roman"/>
          <w:sz w:val="26"/>
          <w:szCs w:val="26"/>
        </w:rPr>
        <w:t>.0</w:t>
      </w:r>
      <w:r w:rsidR="0023409B">
        <w:rPr>
          <w:rFonts w:ascii="Times New Roman" w:hAnsi="Times New Roman" w:cs="Times New Roman"/>
          <w:sz w:val="26"/>
          <w:szCs w:val="26"/>
        </w:rPr>
        <w:t>2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3A60BF">
        <w:rPr>
          <w:rFonts w:ascii="Times New Roman" w:hAnsi="Times New Roman" w:cs="Times New Roman"/>
          <w:bCs/>
          <w:sz w:val="26"/>
          <w:szCs w:val="26"/>
        </w:rPr>
        <w:t>.11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.2025 № 18810572251</w:t>
      </w:r>
      <w:r w:rsidR="003A60BF">
        <w:rPr>
          <w:rFonts w:ascii="Times New Roman" w:hAnsi="Times New Roman" w:cs="Times New Roman"/>
          <w:bCs/>
          <w:sz w:val="26"/>
          <w:szCs w:val="26"/>
        </w:rPr>
        <w:t>11</w:t>
      </w:r>
      <w:r>
        <w:rPr>
          <w:rFonts w:ascii="Times New Roman" w:hAnsi="Times New Roman" w:cs="Times New Roman"/>
          <w:bCs/>
          <w:sz w:val="26"/>
          <w:szCs w:val="26"/>
        </w:rPr>
        <w:t xml:space="preserve">1004411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</w:t>
      </w:r>
      <w:r w:rsidR="006D1A28">
        <w:rPr>
          <w:rFonts w:ascii="Times New Roman" w:hAnsi="Times New Roman" w:cs="Times New Roman"/>
          <w:sz w:val="26"/>
          <w:szCs w:val="26"/>
        </w:rPr>
        <w:t>равонарушении, вынесенном по ч.3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 ст.12.9 КоАП Р</w:t>
      </w:r>
      <w:r w:rsidR="001C44FF">
        <w:rPr>
          <w:rFonts w:ascii="Times New Roman" w:hAnsi="Times New Roman" w:cs="Times New Roman"/>
          <w:sz w:val="26"/>
          <w:szCs w:val="26"/>
        </w:rPr>
        <w:t xml:space="preserve">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08</w:t>
      </w:r>
      <w:r w:rsidR="003A60BF">
        <w:rPr>
          <w:rFonts w:ascii="Times New Roman" w:hAnsi="Times New Roman" w:cs="Times New Roman"/>
          <w:sz w:val="26"/>
          <w:szCs w:val="26"/>
        </w:rPr>
        <w:t>.12.2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025, Евсеев Н.Г. обязан в соответствии с ч. l ст.32.2 КоАП РФ уплатить административный штраф в размере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>0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 w:rsidR="005537ED">
        <w:rPr>
          <w:rFonts w:ascii="Times New Roman" w:hAnsi="Times New Roman" w:cs="Times New Roman"/>
          <w:sz w:val="26"/>
          <w:szCs w:val="26"/>
        </w:rPr>
        <w:t xml:space="preserve">днее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41120F" w:rsidR="00713084">
        <w:rPr>
          <w:rFonts w:ascii="Times New Roman" w:hAnsi="Times New Roman" w:cs="Times New Roman"/>
          <w:sz w:val="26"/>
          <w:szCs w:val="26"/>
        </w:rPr>
        <w:t>.0</w:t>
      </w:r>
      <w:r w:rsidR="003A60BF">
        <w:rPr>
          <w:rFonts w:ascii="Times New Roman" w:hAnsi="Times New Roman" w:cs="Times New Roman"/>
          <w:sz w:val="26"/>
          <w:szCs w:val="26"/>
        </w:rPr>
        <w:t>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557265" w:rsidP="005572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646A47">
        <w:rPr>
          <w:rFonts w:ascii="Times New Roman" w:hAnsi="Times New Roman" w:cs="Times New Roman"/>
          <w:sz w:val="26"/>
          <w:szCs w:val="26"/>
        </w:rPr>
        <w:t>7060</w:t>
      </w:r>
      <w:r w:rsidR="00B14FC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41120F" w:rsidR="00646A47">
        <w:rPr>
          <w:rFonts w:ascii="Times New Roman" w:hAnsi="Times New Roman" w:cs="Times New Roman"/>
          <w:bCs/>
          <w:sz w:val="26"/>
          <w:szCs w:val="26"/>
        </w:rPr>
        <w:t>№ 18810572251</w:t>
      </w:r>
      <w:r w:rsidR="00646A47">
        <w:rPr>
          <w:rFonts w:ascii="Times New Roman" w:hAnsi="Times New Roman" w:cs="Times New Roman"/>
          <w:bCs/>
          <w:sz w:val="26"/>
          <w:szCs w:val="26"/>
        </w:rPr>
        <w:t xml:space="preserve">111004411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646A47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E33996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646A47">
        <w:rPr>
          <w:sz w:val="26"/>
          <w:szCs w:val="26"/>
        </w:rPr>
        <w:t>30</w:t>
      </w:r>
      <w:r w:rsidRPr="00AB3724">
        <w:rPr>
          <w:sz w:val="26"/>
          <w:szCs w:val="26"/>
        </w:rPr>
        <w:t>00 (</w:t>
      </w:r>
      <w:r w:rsidR="00646A47">
        <w:rPr>
          <w:sz w:val="26"/>
          <w:szCs w:val="26"/>
        </w:rPr>
        <w:t>три тысячи</w:t>
      </w:r>
      <w:r w:rsidRPr="00E33996">
        <w:rPr>
          <w:sz w:val="26"/>
          <w:szCs w:val="26"/>
        </w:rPr>
        <w:t>) рублей.</w:t>
      </w:r>
    </w:p>
    <w:p w:rsidR="00E33996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399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E3399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3399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3399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33996">
        <w:rPr>
          <w:rFonts w:ascii="Times New Roman" w:hAnsi="Times New Roman" w:cs="Times New Roman"/>
          <w:sz w:val="26"/>
          <w:szCs w:val="26"/>
        </w:rPr>
        <w:t xml:space="preserve">КБК 72011601203019000140 </w:t>
      </w:r>
      <w:r w:rsidRPr="0079490D" w:rsidR="0079490D">
        <w:rPr>
          <w:rFonts w:ascii="Times New Roman" w:hAnsi="Times New Roman" w:cs="Times New Roman"/>
          <w:sz w:val="26"/>
          <w:szCs w:val="26"/>
        </w:rPr>
        <w:t>0412365400345002232620158</w:t>
      </w:r>
      <w:r w:rsidRPr="00E3399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3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399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E33996" w:rsidR="001F1120">
        <w:rPr>
          <w:rFonts w:ascii="Times New Roman" w:hAnsi="Times New Roman" w:cs="Times New Roman"/>
          <w:sz w:val="26"/>
          <w:szCs w:val="26"/>
        </w:rPr>
        <w:t>ого округа</w:t>
      </w:r>
      <w:r w:rsidR="001F1120">
        <w:rPr>
          <w:rFonts w:ascii="Times New Roman" w:hAnsi="Times New Roman" w:cs="Times New Roman"/>
          <w:sz w:val="26"/>
          <w:szCs w:val="26"/>
        </w:rPr>
        <w:t xml:space="preserve">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C3437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5272EF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72EF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557265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09B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60BF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272EF"/>
    <w:rsid w:val="00533520"/>
    <w:rsid w:val="005412FA"/>
    <w:rsid w:val="005537ED"/>
    <w:rsid w:val="00557265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46A47"/>
    <w:rsid w:val="0065228B"/>
    <w:rsid w:val="006557E4"/>
    <w:rsid w:val="006717C3"/>
    <w:rsid w:val="00682259"/>
    <w:rsid w:val="0069392D"/>
    <w:rsid w:val="006C13E7"/>
    <w:rsid w:val="006C328C"/>
    <w:rsid w:val="006C381E"/>
    <w:rsid w:val="006D1A28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490D"/>
    <w:rsid w:val="0079773F"/>
    <w:rsid w:val="007A4A16"/>
    <w:rsid w:val="007C3437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3996"/>
    <w:rsid w:val="00E35B2C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